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Vignana Jyothi Technology Business Incubator (MSME VJTBI) Activities for the Month of 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January,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:rsidR="00DE32D3" w:rsidRPr="001754D9" w:rsidRDefault="00DE32D3" w:rsidP="00DE32D3">
      <w:pPr>
        <w:spacing w:after="0"/>
        <w:ind w:left="-567"/>
        <w:rPr>
          <w:rFonts w:ascii="Arial" w:hAnsi="Arial" w:cs="Arial"/>
          <w:b/>
          <w:sz w:val="16"/>
          <w:szCs w:val="28"/>
          <w:u w:val="single"/>
        </w:rPr>
      </w:pPr>
    </w:p>
    <w:p w:rsidR="00DE32D3" w:rsidRPr="00DE32D3" w:rsidRDefault="00DE32D3" w:rsidP="001754D9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I) </w:t>
      </w:r>
      <w:r w:rsidRPr="00DE32D3">
        <w:rPr>
          <w:rFonts w:ascii="Arial" w:hAnsi="Arial" w:cs="Arial"/>
          <w:b/>
          <w:sz w:val="28"/>
          <w:szCs w:val="28"/>
          <w:u w:val="single"/>
        </w:rPr>
        <w:t>ED Cell Activities</w:t>
      </w:r>
      <w:r w:rsidRPr="00DE32D3">
        <w:rPr>
          <w:rFonts w:ascii="Arial" w:hAnsi="Arial" w:cs="Arial"/>
          <w:b/>
          <w:sz w:val="28"/>
          <w:szCs w:val="28"/>
        </w:rPr>
        <w:t>:</w:t>
      </w:r>
    </w:p>
    <w:p w:rsidR="00DE32D3" w:rsidRPr="001754D9" w:rsidRDefault="00DE32D3" w:rsidP="00DE32D3">
      <w:pPr>
        <w:spacing w:after="0"/>
        <w:ind w:left="-142"/>
        <w:rPr>
          <w:rFonts w:ascii="Arial" w:hAnsi="Arial" w:cs="Arial"/>
          <w:b/>
          <w:sz w:val="20"/>
          <w:szCs w:val="28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8B40D9" w:rsidP="00A75FAF">
      <w:pPr>
        <w:pStyle w:val="ListParagraph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 w:rsidR="00537E8D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II B.Tech </w:t>
      </w:r>
      <w:r w:rsidR="00A75FAF" w:rsidRPr="007D1C0F">
        <w:rPr>
          <w:rFonts w:ascii="Arial" w:hAnsi="Arial" w:cs="Arial"/>
          <w:sz w:val="28"/>
          <w:szCs w:val="28"/>
        </w:rPr>
        <w:t>students</w:t>
      </w:r>
      <w:r>
        <w:rPr>
          <w:rFonts w:ascii="Arial" w:hAnsi="Arial" w:cs="Arial"/>
          <w:sz w:val="28"/>
          <w:szCs w:val="28"/>
        </w:rPr>
        <w:t xml:space="preserve"> and 10 Faculty members</w:t>
      </w:r>
      <w:r w:rsidR="00A75FAF" w:rsidRPr="007D1C0F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 xml:space="preserve">CSE, IT, AIML, IoT, DS, and CyS </w:t>
      </w:r>
      <w:r w:rsidRPr="007D1C0F">
        <w:rPr>
          <w:rFonts w:ascii="Arial" w:hAnsi="Arial" w:cs="Arial"/>
          <w:sz w:val="28"/>
          <w:szCs w:val="28"/>
        </w:rPr>
        <w:t>branches</w:t>
      </w:r>
      <w:r w:rsidR="00A75FAF" w:rsidRPr="007D1C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attended Innovation Day program at IIT Hyderabad </w:t>
      </w:r>
      <w:r w:rsidR="00A75FAF" w:rsidRPr="007D1C0F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07.01.2023</w:t>
      </w:r>
      <w:r w:rsidR="00A75FAF" w:rsidRPr="007D1C0F">
        <w:rPr>
          <w:rFonts w:ascii="Arial" w:hAnsi="Arial" w:cs="Arial"/>
          <w:sz w:val="28"/>
          <w:szCs w:val="28"/>
        </w:rPr>
        <w:t>.</w:t>
      </w: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076F4" w:rsidRDefault="00B076F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B076F4" w:rsidRDefault="00852AD6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E32D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6C1C8F">
        <w:rPr>
          <w:rFonts w:ascii="Arial" w:hAnsi="Arial" w:cs="Arial"/>
          <w:b/>
          <w:sz w:val="28"/>
          <w:szCs w:val="28"/>
          <w:u w:val="single"/>
        </w:rPr>
        <w:t>MSME &amp; VJTBI</w:t>
      </w:r>
      <w:r>
        <w:rPr>
          <w:rFonts w:ascii="Arial" w:hAnsi="Arial" w:cs="Arial"/>
          <w:b/>
          <w:sz w:val="28"/>
          <w:szCs w:val="28"/>
          <w:u w:val="single"/>
        </w:rPr>
        <w:t xml:space="preserve"> Activities</w:t>
      </w:r>
      <w:r>
        <w:rPr>
          <w:rFonts w:ascii="Arial" w:hAnsi="Arial" w:cs="Arial"/>
          <w:b/>
          <w:sz w:val="28"/>
          <w:szCs w:val="28"/>
        </w:rPr>
        <w:t>:</w:t>
      </w:r>
    </w:p>
    <w:p w:rsidR="00B076F4" w:rsidRDefault="00B076F4">
      <w:pPr>
        <w:pStyle w:val="ListParagraph"/>
        <w:spacing w:after="0" w:line="240" w:lineRule="auto"/>
        <w:jc w:val="both"/>
        <w:rPr>
          <w:rFonts w:ascii="Arial" w:hAnsi="Arial" w:cs="Arial"/>
          <w:bCs/>
          <w:sz w:val="2"/>
          <w:szCs w:val="24"/>
        </w:rPr>
      </w:pPr>
    </w:p>
    <w:p w:rsidR="00B076F4" w:rsidRDefault="00B076F4">
      <w:pPr>
        <w:spacing w:after="0" w:line="360" w:lineRule="auto"/>
        <w:jc w:val="both"/>
        <w:rPr>
          <w:rFonts w:ascii="Arial" w:hAnsi="Arial" w:cs="Arial"/>
          <w:bCs/>
          <w:sz w:val="2"/>
          <w:szCs w:val="2"/>
        </w:rPr>
      </w:pPr>
    </w:p>
    <w:p w:rsidR="00B076F4" w:rsidRDefault="00B076F4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076F4" w:rsidRDefault="00B076F4">
      <w:pPr>
        <w:spacing w:after="0"/>
        <w:ind w:left="284"/>
        <w:jc w:val="center"/>
        <w:rPr>
          <w:rFonts w:ascii="Arial" w:hAnsi="Arial" w:cs="Arial"/>
          <w:b/>
          <w:sz w:val="2"/>
          <w:szCs w:val="2"/>
        </w:rPr>
      </w:pPr>
    </w:p>
    <w:p w:rsidR="00B076F4" w:rsidRDefault="00B076F4">
      <w:pPr>
        <w:spacing w:after="0"/>
        <w:jc w:val="center"/>
        <w:rPr>
          <w:rFonts w:ascii="Arial" w:eastAsiaTheme="minorHAnsi" w:hAnsi="Arial" w:cs="Arial"/>
          <w:b/>
          <w:sz w:val="8"/>
          <w:szCs w:val="8"/>
        </w:rPr>
      </w:pPr>
    </w:p>
    <w:p w:rsidR="006C1C8F" w:rsidRPr="00781453" w:rsidRDefault="006C1C8F" w:rsidP="006C1C8F">
      <w:pPr>
        <w:spacing w:after="0" w:line="240" w:lineRule="auto"/>
        <w:rPr>
          <w:rFonts w:ascii="Arial" w:hAnsi="Arial"/>
          <w:color w:val="000000"/>
          <w:sz w:val="2"/>
          <w:szCs w:val="2"/>
        </w:rPr>
      </w:pPr>
    </w:p>
    <w:p w:rsidR="006D2557" w:rsidRDefault="009120CA" w:rsidP="006D255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120CA">
        <w:rPr>
          <w:rFonts w:ascii="Arial" w:hAnsi="Arial" w:cs="Arial"/>
          <w:sz w:val="28"/>
          <w:szCs w:val="28"/>
        </w:rPr>
        <w:t>Dr.S.V.S.S.Srinivasa Raju, Manager, MSME Business Incubator</w:t>
      </w:r>
      <w:r w:rsidR="00363FC6">
        <w:rPr>
          <w:rFonts w:ascii="Arial" w:hAnsi="Arial" w:cs="Arial"/>
          <w:sz w:val="28"/>
          <w:szCs w:val="28"/>
        </w:rPr>
        <w:t xml:space="preserve"> </w:t>
      </w:r>
      <w:r w:rsidR="006D2557">
        <w:rPr>
          <w:rFonts w:ascii="Arial" w:hAnsi="Arial" w:cs="Arial"/>
          <w:sz w:val="28"/>
          <w:szCs w:val="28"/>
        </w:rPr>
        <w:t xml:space="preserve">and </w:t>
      </w:r>
      <w:r w:rsidR="006D2557" w:rsidRPr="00284B68">
        <w:rPr>
          <w:rFonts w:ascii="Arial" w:hAnsi="Arial" w:cs="Arial"/>
          <w:bCs/>
          <w:sz w:val="28"/>
          <w:szCs w:val="28"/>
        </w:rPr>
        <w:t xml:space="preserve">Dr.M.Venkata Ramana </w:t>
      </w:r>
      <w:r w:rsidR="006D2557">
        <w:rPr>
          <w:rFonts w:ascii="Arial" w:hAnsi="Arial" w:cs="Arial"/>
          <w:bCs/>
          <w:sz w:val="28"/>
          <w:szCs w:val="28"/>
        </w:rPr>
        <w:t xml:space="preserve"> Coordinator </w:t>
      </w:r>
      <w:r w:rsidR="006D2557" w:rsidRPr="00284B68">
        <w:rPr>
          <w:rFonts w:ascii="Arial" w:hAnsi="Arial" w:cs="Arial"/>
          <w:bCs/>
          <w:sz w:val="28"/>
          <w:szCs w:val="28"/>
        </w:rPr>
        <w:t>of</w:t>
      </w:r>
      <w:r w:rsidR="006D2557">
        <w:rPr>
          <w:rFonts w:ascii="Arial" w:hAnsi="Arial" w:cs="Arial"/>
          <w:bCs/>
          <w:sz w:val="28"/>
          <w:szCs w:val="28"/>
        </w:rPr>
        <w:t xml:space="preserve"> </w:t>
      </w:r>
      <w:r w:rsidR="006D2557" w:rsidRPr="00284B68">
        <w:rPr>
          <w:rFonts w:ascii="Arial" w:hAnsi="Arial" w:cs="Arial"/>
          <w:bCs/>
          <w:sz w:val="28"/>
          <w:szCs w:val="28"/>
        </w:rPr>
        <w:t>ED Cell</w:t>
      </w:r>
      <w:r w:rsidR="006D2557">
        <w:rPr>
          <w:rFonts w:ascii="Arial" w:hAnsi="Arial" w:cs="Arial"/>
          <w:bCs/>
          <w:sz w:val="28"/>
          <w:szCs w:val="28"/>
        </w:rPr>
        <w:t xml:space="preserve"> are</w:t>
      </w:r>
      <w:r w:rsidR="00363FC6">
        <w:rPr>
          <w:rFonts w:ascii="Arial" w:hAnsi="Arial" w:cs="Arial"/>
          <w:sz w:val="28"/>
          <w:szCs w:val="28"/>
        </w:rPr>
        <w:t xml:space="preserve"> </w:t>
      </w:r>
      <w:r w:rsidRPr="009120CA">
        <w:rPr>
          <w:rFonts w:ascii="Arial" w:hAnsi="Arial" w:cs="Arial"/>
          <w:sz w:val="28"/>
          <w:szCs w:val="28"/>
        </w:rPr>
        <w:t>initiated the process of linking the Zero Balance Current Account of SBI, JNTUH Branch, Hyderabad with Public Financial Management System</w:t>
      </w:r>
      <w:r w:rsidR="00537E8D">
        <w:rPr>
          <w:rFonts w:ascii="Arial" w:hAnsi="Arial" w:cs="Arial"/>
          <w:sz w:val="28"/>
          <w:szCs w:val="28"/>
        </w:rPr>
        <w:t xml:space="preserve"> (PFMS)</w:t>
      </w:r>
      <w:r w:rsidRPr="009120CA">
        <w:rPr>
          <w:rFonts w:ascii="Arial" w:hAnsi="Arial" w:cs="Arial"/>
          <w:sz w:val="28"/>
          <w:szCs w:val="28"/>
        </w:rPr>
        <w:t xml:space="preserve"> for receiving funds from GoI for the proj</w:t>
      </w:r>
      <w:r w:rsidR="006D2557">
        <w:rPr>
          <w:rFonts w:ascii="Arial" w:hAnsi="Arial" w:cs="Arial"/>
          <w:sz w:val="28"/>
          <w:szCs w:val="28"/>
        </w:rPr>
        <w:t>ect approved by MSME, New Delhi on 20.01.2023</w:t>
      </w:r>
      <w:r w:rsidRPr="009120CA">
        <w:rPr>
          <w:rFonts w:ascii="Arial" w:hAnsi="Arial" w:cs="Arial"/>
          <w:sz w:val="28"/>
          <w:szCs w:val="28"/>
        </w:rPr>
        <w:t>.</w:t>
      </w:r>
    </w:p>
    <w:p w:rsidR="006D2557" w:rsidRPr="006D2557" w:rsidRDefault="006D2557" w:rsidP="006D255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D2557">
        <w:rPr>
          <w:rFonts w:ascii="Arial" w:hAnsi="Arial" w:cs="Arial"/>
          <w:sz w:val="28"/>
          <w:szCs w:val="28"/>
        </w:rPr>
        <w:t>MSME projects data related to MSME Hackathan 2.0 is sent to PAAC for 64</w:t>
      </w:r>
      <w:r w:rsidRPr="006D2557">
        <w:rPr>
          <w:rFonts w:ascii="Arial" w:hAnsi="Arial" w:cs="Arial"/>
          <w:sz w:val="28"/>
          <w:szCs w:val="28"/>
          <w:vertAlign w:val="superscript"/>
        </w:rPr>
        <w:t>th</w:t>
      </w:r>
      <w:r w:rsidRPr="006D2557">
        <w:rPr>
          <w:rFonts w:ascii="Arial" w:hAnsi="Arial" w:cs="Arial"/>
          <w:sz w:val="28"/>
          <w:szCs w:val="28"/>
        </w:rPr>
        <w:t xml:space="preserve"> FPDC meeting.</w:t>
      </w: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Dr.S.V.S.S.Srinivasa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>Coordinator, ED Cell &amp; Manager, MSME Business Incubator</w:t>
      </w:r>
    </w:p>
    <w:p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Dr.M.Venkata Ramana, Professor of Automobile Engineering &amp; Coordinator, ED Cell.</w:t>
      </w:r>
    </w:p>
    <w:sectPr w:rsidR="00B076F4" w:rsidSect="00DE32D3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6D" w:rsidRDefault="0009446D">
      <w:pPr>
        <w:spacing w:line="240" w:lineRule="auto"/>
      </w:pPr>
      <w:r>
        <w:separator/>
      </w:r>
    </w:p>
  </w:endnote>
  <w:endnote w:type="continuationSeparator" w:id="0">
    <w:p w:rsidR="0009446D" w:rsidRDefault="00094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6D" w:rsidRDefault="0009446D">
      <w:pPr>
        <w:spacing w:after="0"/>
      </w:pPr>
      <w:r>
        <w:separator/>
      </w:r>
    </w:p>
  </w:footnote>
  <w:footnote w:type="continuationSeparator" w:id="0">
    <w:p w:rsidR="0009446D" w:rsidRDefault="000944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DB2"/>
    <w:multiLevelType w:val="multilevel"/>
    <w:tmpl w:val="37934DB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DF"/>
    <w:rsid w:val="00004225"/>
    <w:rsid w:val="0000669A"/>
    <w:rsid w:val="000069A5"/>
    <w:rsid w:val="00012222"/>
    <w:rsid w:val="00013161"/>
    <w:rsid w:val="00013C4F"/>
    <w:rsid w:val="00013D47"/>
    <w:rsid w:val="00016C45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70786"/>
    <w:rsid w:val="00071305"/>
    <w:rsid w:val="000861BB"/>
    <w:rsid w:val="0009446D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7383E"/>
    <w:rsid w:val="001754D9"/>
    <w:rsid w:val="00175CAB"/>
    <w:rsid w:val="001800A3"/>
    <w:rsid w:val="00180B23"/>
    <w:rsid w:val="001837F1"/>
    <w:rsid w:val="00185A08"/>
    <w:rsid w:val="00192645"/>
    <w:rsid w:val="0019480F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591C"/>
    <w:rsid w:val="00234C37"/>
    <w:rsid w:val="00234FEB"/>
    <w:rsid w:val="00236121"/>
    <w:rsid w:val="00241AE8"/>
    <w:rsid w:val="00243956"/>
    <w:rsid w:val="00243C6C"/>
    <w:rsid w:val="002454E3"/>
    <w:rsid w:val="0024644C"/>
    <w:rsid w:val="002517D2"/>
    <w:rsid w:val="0025347F"/>
    <w:rsid w:val="0025478C"/>
    <w:rsid w:val="00255CA7"/>
    <w:rsid w:val="00257127"/>
    <w:rsid w:val="00257471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90AE5"/>
    <w:rsid w:val="002959D5"/>
    <w:rsid w:val="002A09DE"/>
    <w:rsid w:val="002B0C73"/>
    <w:rsid w:val="002B4F23"/>
    <w:rsid w:val="002B5CF2"/>
    <w:rsid w:val="002B61EB"/>
    <w:rsid w:val="002C1A2B"/>
    <w:rsid w:val="002C555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63FC6"/>
    <w:rsid w:val="003656D3"/>
    <w:rsid w:val="00366D3E"/>
    <w:rsid w:val="003719DB"/>
    <w:rsid w:val="00373CBD"/>
    <w:rsid w:val="00375E2C"/>
    <w:rsid w:val="00376C34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3538"/>
    <w:rsid w:val="00433648"/>
    <w:rsid w:val="00433DA7"/>
    <w:rsid w:val="004458FD"/>
    <w:rsid w:val="00446218"/>
    <w:rsid w:val="00446F34"/>
    <w:rsid w:val="00452BB4"/>
    <w:rsid w:val="00454CF7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FC6"/>
    <w:rsid w:val="004E0E3B"/>
    <w:rsid w:val="004E2E98"/>
    <w:rsid w:val="004F07FE"/>
    <w:rsid w:val="004F2E9C"/>
    <w:rsid w:val="004F394F"/>
    <w:rsid w:val="004F6024"/>
    <w:rsid w:val="005003F8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4A56"/>
    <w:rsid w:val="00536178"/>
    <w:rsid w:val="005365C3"/>
    <w:rsid w:val="00537E8D"/>
    <w:rsid w:val="00542A17"/>
    <w:rsid w:val="0054454A"/>
    <w:rsid w:val="00544C7D"/>
    <w:rsid w:val="00545BB0"/>
    <w:rsid w:val="005525DD"/>
    <w:rsid w:val="005610DA"/>
    <w:rsid w:val="005642C1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28F8"/>
    <w:rsid w:val="005B703C"/>
    <w:rsid w:val="005C5FB2"/>
    <w:rsid w:val="005C62BF"/>
    <w:rsid w:val="005D122E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21ADF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17D4"/>
    <w:rsid w:val="006D1C05"/>
    <w:rsid w:val="006D1EF2"/>
    <w:rsid w:val="006D2557"/>
    <w:rsid w:val="006D3605"/>
    <w:rsid w:val="006D3E78"/>
    <w:rsid w:val="006E7143"/>
    <w:rsid w:val="006F13FB"/>
    <w:rsid w:val="006F38D8"/>
    <w:rsid w:val="006F7B0B"/>
    <w:rsid w:val="007026A2"/>
    <w:rsid w:val="007051EA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510C"/>
    <w:rsid w:val="007454E2"/>
    <w:rsid w:val="007519B7"/>
    <w:rsid w:val="00773B7B"/>
    <w:rsid w:val="00777894"/>
    <w:rsid w:val="0078101F"/>
    <w:rsid w:val="00781453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1C0F"/>
    <w:rsid w:val="007D1F1A"/>
    <w:rsid w:val="007D2206"/>
    <w:rsid w:val="007E56B6"/>
    <w:rsid w:val="007E5ED0"/>
    <w:rsid w:val="007F1C68"/>
    <w:rsid w:val="007F29E7"/>
    <w:rsid w:val="008012AA"/>
    <w:rsid w:val="008012B7"/>
    <w:rsid w:val="00802445"/>
    <w:rsid w:val="0081451E"/>
    <w:rsid w:val="008175D1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7419"/>
    <w:rsid w:val="00970DF2"/>
    <w:rsid w:val="009777F3"/>
    <w:rsid w:val="00982855"/>
    <w:rsid w:val="009837FA"/>
    <w:rsid w:val="00994A9B"/>
    <w:rsid w:val="00994C4E"/>
    <w:rsid w:val="00995E9D"/>
    <w:rsid w:val="00997254"/>
    <w:rsid w:val="00997338"/>
    <w:rsid w:val="009A278B"/>
    <w:rsid w:val="009A4ADF"/>
    <w:rsid w:val="009A5082"/>
    <w:rsid w:val="009A76CB"/>
    <w:rsid w:val="009B1F82"/>
    <w:rsid w:val="009B2E4B"/>
    <w:rsid w:val="009B34BC"/>
    <w:rsid w:val="009B76C9"/>
    <w:rsid w:val="009C56CC"/>
    <w:rsid w:val="009D2436"/>
    <w:rsid w:val="009D2B64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21C37"/>
    <w:rsid w:val="00A22BD5"/>
    <w:rsid w:val="00A2404E"/>
    <w:rsid w:val="00A27FBB"/>
    <w:rsid w:val="00A33B84"/>
    <w:rsid w:val="00A33D5B"/>
    <w:rsid w:val="00A36B5A"/>
    <w:rsid w:val="00A36FA4"/>
    <w:rsid w:val="00A37ABD"/>
    <w:rsid w:val="00A44687"/>
    <w:rsid w:val="00A50BB5"/>
    <w:rsid w:val="00A513C8"/>
    <w:rsid w:val="00A52FEB"/>
    <w:rsid w:val="00A54BC4"/>
    <w:rsid w:val="00A56C0F"/>
    <w:rsid w:val="00A579EA"/>
    <w:rsid w:val="00A64AAD"/>
    <w:rsid w:val="00A71572"/>
    <w:rsid w:val="00A75954"/>
    <w:rsid w:val="00A75FAF"/>
    <w:rsid w:val="00A8022C"/>
    <w:rsid w:val="00A80B15"/>
    <w:rsid w:val="00AA6F04"/>
    <w:rsid w:val="00AB1531"/>
    <w:rsid w:val="00AB23C3"/>
    <w:rsid w:val="00AB33C4"/>
    <w:rsid w:val="00AB4F7F"/>
    <w:rsid w:val="00AB723F"/>
    <w:rsid w:val="00AB73F4"/>
    <w:rsid w:val="00AC2AE7"/>
    <w:rsid w:val="00AD2B7E"/>
    <w:rsid w:val="00AD4AF5"/>
    <w:rsid w:val="00AE2137"/>
    <w:rsid w:val="00AE234D"/>
    <w:rsid w:val="00AE51E7"/>
    <w:rsid w:val="00AE6AB4"/>
    <w:rsid w:val="00AE7C0F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2328D"/>
    <w:rsid w:val="00B26C8A"/>
    <w:rsid w:val="00B32EC8"/>
    <w:rsid w:val="00B3645B"/>
    <w:rsid w:val="00B47DD2"/>
    <w:rsid w:val="00B52DD4"/>
    <w:rsid w:val="00B52EAF"/>
    <w:rsid w:val="00B55FA3"/>
    <w:rsid w:val="00B57D5F"/>
    <w:rsid w:val="00B60A82"/>
    <w:rsid w:val="00B61CC6"/>
    <w:rsid w:val="00B66CF8"/>
    <w:rsid w:val="00B67BE2"/>
    <w:rsid w:val="00B72C4D"/>
    <w:rsid w:val="00B77257"/>
    <w:rsid w:val="00B77AB0"/>
    <w:rsid w:val="00B815DB"/>
    <w:rsid w:val="00B821B5"/>
    <w:rsid w:val="00B82B8D"/>
    <w:rsid w:val="00B834E9"/>
    <w:rsid w:val="00B85BFE"/>
    <w:rsid w:val="00B86578"/>
    <w:rsid w:val="00B86BDE"/>
    <w:rsid w:val="00B86C84"/>
    <w:rsid w:val="00B936FB"/>
    <w:rsid w:val="00B9479A"/>
    <w:rsid w:val="00BA00BE"/>
    <w:rsid w:val="00BA545E"/>
    <w:rsid w:val="00BA5AA8"/>
    <w:rsid w:val="00BB6EFD"/>
    <w:rsid w:val="00BC7588"/>
    <w:rsid w:val="00BD1AFA"/>
    <w:rsid w:val="00BD23D1"/>
    <w:rsid w:val="00BD3BD7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10BB6"/>
    <w:rsid w:val="00C15086"/>
    <w:rsid w:val="00C16AB3"/>
    <w:rsid w:val="00C17E8D"/>
    <w:rsid w:val="00C2069B"/>
    <w:rsid w:val="00C244DB"/>
    <w:rsid w:val="00C32CFD"/>
    <w:rsid w:val="00C358F5"/>
    <w:rsid w:val="00C36F13"/>
    <w:rsid w:val="00C40632"/>
    <w:rsid w:val="00C41302"/>
    <w:rsid w:val="00C41312"/>
    <w:rsid w:val="00C451EE"/>
    <w:rsid w:val="00C45484"/>
    <w:rsid w:val="00C51920"/>
    <w:rsid w:val="00C53DAC"/>
    <w:rsid w:val="00C554D7"/>
    <w:rsid w:val="00C57B3B"/>
    <w:rsid w:val="00C66B79"/>
    <w:rsid w:val="00C927AE"/>
    <w:rsid w:val="00C941A7"/>
    <w:rsid w:val="00C94C70"/>
    <w:rsid w:val="00C97392"/>
    <w:rsid w:val="00C97ABF"/>
    <w:rsid w:val="00CA18C7"/>
    <w:rsid w:val="00CB2B8E"/>
    <w:rsid w:val="00CB5BFA"/>
    <w:rsid w:val="00CB62FB"/>
    <w:rsid w:val="00CC4174"/>
    <w:rsid w:val="00CD7897"/>
    <w:rsid w:val="00CE2D1C"/>
    <w:rsid w:val="00CE7F1A"/>
    <w:rsid w:val="00CF3013"/>
    <w:rsid w:val="00CF7F75"/>
    <w:rsid w:val="00D03299"/>
    <w:rsid w:val="00D06EB1"/>
    <w:rsid w:val="00D075D2"/>
    <w:rsid w:val="00D07A44"/>
    <w:rsid w:val="00D14F86"/>
    <w:rsid w:val="00D26F7C"/>
    <w:rsid w:val="00D303D5"/>
    <w:rsid w:val="00D4036C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81436"/>
    <w:rsid w:val="00D86F79"/>
    <w:rsid w:val="00D9392F"/>
    <w:rsid w:val="00D96456"/>
    <w:rsid w:val="00DA1219"/>
    <w:rsid w:val="00DA3926"/>
    <w:rsid w:val="00DA39A0"/>
    <w:rsid w:val="00DA594B"/>
    <w:rsid w:val="00DA625A"/>
    <w:rsid w:val="00DB2C95"/>
    <w:rsid w:val="00DB3310"/>
    <w:rsid w:val="00DC130C"/>
    <w:rsid w:val="00DC55E8"/>
    <w:rsid w:val="00DC5607"/>
    <w:rsid w:val="00DC78D2"/>
    <w:rsid w:val="00DD13C2"/>
    <w:rsid w:val="00DD601A"/>
    <w:rsid w:val="00DE32D3"/>
    <w:rsid w:val="00DE651E"/>
    <w:rsid w:val="00DF01F0"/>
    <w:rsid w:val="00DF273B"/>
    <w:rsid w:val="00DF5806"/>
    <w:rsid w:val="00E03CDE"/>
    <w:rsid w:val="00E03F90"/>
    <w:rsid w:val="00E10BF6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4259"/>
    <w:rsid w:val="00E6381A"/>
    <w:rsid w:val="00E70F16"/>
    <w:rsid w:val="00E716EC"/>
    <w:rsid w:val="00E72B7E"/>
    <w:rsid w:val="00E732E1"/>
    <w:rsid w:val="00E73672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7004"/>
    <w:rsid w:val="00F436FE"/>
    <w:rsid w:val="00F445D8"/>
    <w:rsid w:val="00F44A4C"/>
    <w:rsid w:val="00F50FC0"/>
    <w:rsid w:val="00F53791"/>
    <w:rsid w:val="00F5416B"/>
    <w:rsid w:val="00F5649A"/>
    <w:rsid w:val="00F569EB"/>
    <w:rsid w:val="00F575A1"/>
    <w:rsid w:val="00F62CF5"/>
    <w:rsid w:val="00F6597C"/>
    <w:rsid w:val="00F704C1"/>
    <w:rsid w:val="00F70556"/>
    <w:rsid w:val="00F716B1"/>
    <w:rsid w:val="00F741CC"/>
    <w:rsid w:val="00F74CB8"/>
    <w:rsid w:val="00F8092E"/>
    <w:rsid w:val="00F83244"/>
    <w:rsid w:val="00F86705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29FC-9C51-4DF7-8AF7-E7AB7CD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vnrvjiet</cp:lastModifiedBy>
  <cp:revision>5</cp:revision>
  <cp:lastPrinted>2019-04-02T08:49:00Z</cp:lastPrinted>
  <dcterms:created xsi:type="dcterms:W3CDTF">2023-02-01T04:32:00Z</dcterms:created>
  <dcterms:modified xsi:type="dcterms:W3CDTF">2023-02-01T11:28:00Z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